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B7" w:rsidRPr="00AE71B7" w:rsidRDefault="00AE71B7" w:rsidP="006E0747">
      <w:pPr>
        <w:pStyle w:val="2"/>
        <w:spacing w:before="0" w:beforeAutospacing="0" w:after="0" w:afterAutospacing="0" w:line="336" w:lineRule="atLeast"/>
        <w:jc w:val="center"/>
        <w:textAlignment w:val="baseline"/>
        <w:rPr>
          <w:rFonts w:asciiTheme="minorHAnsi" w:hAnsiTheme="minorHAnsi" w:cs="Arial"/>
          <w:b w:val="0"/>
          <w:sz w:val="33"/>
          <w:szCs w:val="33"/>
        </w:rPr>
      </w:pPr>
      <w:r w:rsidRPr="006E0747">
        <w:rPr>
          <w:rFonts w:asciiTheme="minorHAnsi" w:hAnsiTheme="minorHAnsi" w:cs="Arial"/>
          <w:b w:val="0"/>
          <w:bCs w:val="0"/>
          <w:sz w:val="33"/>
          <w:szCs w:val="33"/>
          <w:bdr w:val="none" w:sz="0" w:space="0" w:color="auto" w:frame="1"/>
        </w:rPr>
        <w:t>П</w:t>
      </w:r>
      <w:r w:rsidR="006E0747">
        <w:rPr>
          <w:rFonts w:asciiTheme="minorHAnsi" w:hAnsiTheme="minorHAnsi" w:cs="Arial"/>
          <w:b w:val="0"/>
          <w:bCs w:val="0"/>
          <w:sz w:val="33"/>
          <w:szCs w:val="33"/>
          <w:bdr w:val="none" w:sz="0" w:space="0" w:color="auto" w:frame="1"/>
        </w:rPr>
        <w:t xml:space="preserve">оложение </w:t>
      </w:r>
      <w:r w:rsidRPr="00AE71B7">
        <w:rPr>
          <w:rFonts w:asciiTheme="minorHAnsi" w:hAnsiTheme="minorHAnsi" w:cs="Arial"/>
          <w:b w:val="0"/>
          <w:sz w:val="33"/>
          <w:szCs w:val="33"/>
          <w:bdr w:val="none" w:sz="0" w:space="0" w:color="auto" w:frame="1"/>
        </w:rPr>
        <w:t>в отношении обработки персональных данных и реализуемых требованиях к защите персональных данных с клиентами.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1. ОБЩИЕ ПОЛОЖЕНИЯ</w:t>
      </w:r>
    </w:p>
    <w:p w:rsidR="006E0747" w:rsidRDefault="006E0747" w:rsidP="006E074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</w:pPr>
    </w:p>
    <w:p w:rsidR="00AE71B7" w:rsidRPr="00AE71B7" w:rsidRDefault="00AE71B7" w:rsidP="006E074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1.1.  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Настоящим Положением об обработке и защите персональных данных Клиентов (далее – Положение) устанавливается порядок обработки персональных данных Клиентов, для которых ООО </w:t>
      </w:r>
      <w:r w:rsidR="006E0747" w:rsidRPr="006E0747">
        <w:rPr>
          <w:rFonts w:eastAsia="Times New Roman" w:cs="Helvetica"/>
          <w:sz w:val="21"/>
          <w:szCs w:val="21"/>
          <w:lang w:eastAsia="ru-RU"/>
        </w:rPr>
        <w:t xml:space="preserve">«Северный Ветер» 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(далее по тексту –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) осуществляет бронирование и реализацию туристского продукта, сформированного туроператором.</w:t>
      </w:r>
    </w:p>
    <w:p w:rsidR="00AE71B7" w:rsidRPr="00AE71B7" w:rsidRDefault="00AE71B7" w:rsidP="006E074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1.1.1. Под Клиентами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в интересах настоящего Положения понимаются: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физические лица (субъекты персональных данных), заключившие с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договор на реализацию туристского продукта, формируемого туроператором.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физические лица (субъекты персональных данных), от имени которых заказчик (который приобретал туристский продукт, в том числе для лиц, интересы которых он представляет, при условии, что заказчик предоставил оператору –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Турагенту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основания правомерности его действий в чужом интересе) туристского продукта заключил с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договор на реализацию туристского продукта, который формируется туроператором.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В данных правоотношениях с Клиентами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по терминологии Закона “О персональных данных” выступает в качестве оператора персональных данных, а туроператор по терминологии Закона “О персональных данных” выступает в качестве третьего лица, которому оператор персональных данных –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на договорной основе поручил обработку персональных данных Клиентов с их согласия и на основании договора, заключенного между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 Клиентом или заказчиком.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1.1.2. Туроператор – юридическое лицо, состоящее в Едином федеральном реестре туроператоров, с которым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заключил письменный договор о реализации туристского продукта, и который формирует и предоставляет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Турагенту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туристский продукт, в интересах исполнения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обязательств по договору с Клиентом.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1.2.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Цель данного Положения – обеспечение требований защиты прав Клиентов при обработке их персональных данных ООО </w:t>
      </w:r>
      <w:r w:rsidR="006E0747" w:rsidRPr="006E0747">
        <w:rPr>
          <w:rFonts w:eastAsia="Times New Roman" w:cs="Helvetica"/>
          <w:sz w:val="21"/>
          <w:szCs w:val="21"/>
          <w:lang w:eastAsia="ru-RU"/>
        </w:rPr>
        <w:t>«Северный Ветер»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1.3. 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Персональные данные не могут быть использованы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или его сотрудниками в целях причинения имущественного и морального вреда Клиентам, затруднения реализации их прав и свобод.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1.4.</w:t>
      </w:r>
      <w:r w:rsidRPr="006E0747">
        <w:rPr>
          <w:rFonts w:eastAsia="Times New Roman" w:cs="Helvetica"/>
          <w:sz w:val="21"/>
          <w:szCs w:val="21"/>
          <w:lang w:eastAsia="ru-RU"/>
        </w:rPr>
        <w:t> </w:t>
      </w:r>
      <w:r w:rsidRPr="00AE71B7">
        <w:rPr>
          <w:rFonts w:eastAsia="Times New Roman" w:cs="Helvetica"/>
          <w:sz w:val="21"/>
          <w:szCs w:val="21"/>
          <w:lang w:eastAsia="ru-RU"/>
        </w:rPr>
        <w:t>Обработка персональных данных Клиентов должна ограничиваться достижением законных, конкретных и заранее определенных в договоре с Клиентами целей. Обработке подлежат только те персональные данные Клиентов, и только в том объеме, которые отвечают целям их обработки, определенным в договоре с Клиентами или законодательством Российской Федерации.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1.5. </w:t>
      </w:r>
      <w:r w:rsidRPr="00AE71B7">
        <w:rPr>
          <w:rFonts w:eastAsia="Times New Roman" w:cs="Helvetica"/>
          <w:sz w:val="21"/>
          <w:szCs w:val="21"/>
          <w:lang w:eastAsia="ru-RU"/>
        </w:rPr>
        <w:t>Обрабатываемые персональные данные Клиентов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1.6.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Настоящее Положение и изменения к нему утверждаются Генеральным директором ООО </w:t>
      </w:r>
      <w:r w:rsidR="006E0747" w:rsidRPr="006E0747">
        <w:rPr>
          <w:rFonts w:eastAsia="Times New Roman" w:cs="Helvetica"/>
          <w:sz w:val="21"/>
          <w:szCs w:val="21"/>
          <w:lang w:eastAsia="ru-RU"/>
        </w:rPr>
        <w:t>«Северный Ветер»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 и вводятся приказом. Все сотрудники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должны быть ознакомлены под </w:t>
      </w:r>
      <w:r w:rsidRPr="00AE71B7">
        <w:rPr>
          <w:rFonts w:eastAsia="Times New Roman" w:cs="Helvetica"/>
          <w:sz w:val="21"/>
          <w:szCs w:val="21"/>
          <w:lang w:eastAsia="ru-RU"/>
        </w:rPr>
        <w:lastRenderedPageBreak/>
        <w:t xml:space="preserve">подпись с данным Положением и изменениями к нему. Настоящее Положение является обязательным для исполнения всеми сотрудниками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имеющими доступ к персональным данным Клиентов.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1.7.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Турагент с целью обеспечения неограниченного доступа к настоящему Положению, определяющему политику ООО </w:t>
      </w:r>
      <w:r w:rsidR="006E0747" w:rsidRPr="006E0747">
        <w:rPr>
          <w:rFonts w:eastAsia="Times New Roman" w:cs="Helvetica"/>
          <w:sz w:val="21"/>
          <w:szCs w:val="21"/>
          <w:lang w:eastAsia="ru-RU"/>
        </w:rPr>
        <w:t>«Северный Ветер</w:t>
      </w:r>
      <w:r w:rsidRPr="00AE71B7">
        <w:rPr>
          <w:rFonts w:eastAsia="Times New Roman" w:cs="Helvetica"/>
          <w:sz w:val="21"/>
          <w:szCs w:val="21"/>
          <w:lang w:eastAsia="ru-RU"/>
        </w:rPr>
        <w:t>» в отношении обработки персональных данных Клиентов и в сфере реализуемых мер по защите персональных данных, размещает текст настоящего Положения на своем сайте</w:t>
      </w:r>
      <w:r w:rsidR="006E0747" w:rsidRPr="006E0747">
        <w:rPr>
          <w:rFonts w:eastAsia="Times New Roman" w:cs="Helvetica"/>
          <w:sz w:val="21"/>
          <w:szCs w:val="21"/>
          <w:lang w:eastAsia="ru-RU"/>
        </w:rPr>
        <w:t xml:space="preserve"> </w:t>
      </w:r>
      <w:r w:rsidR="006E0747" w:rsidRPr="006E0747">
        <w:rPr>
          <w:rFonts w:eastAsia="Times New Roman" w:cs="Helvetica"/>
          <w:sz w:val="21"/>
          <w:szCs w:val="21"/>
          <w:lang w:val="en-US" w:eastAsia="ru-RU"/>
        </w:rPr>
        <w:t>www</w:t>
      </w:r>
      <w:r w:rsidR="006E0747" w:rsidRPr="006E0747">
        <w:rPr>
          <w:rFonts w:eastAsia="Times New Roman" w:cs="Helvetica"/>
          <w:sz w:val="21"/>
          <w:szCs w:val="21"/>
          <w:lang w:eastAsia="ru-RU"/>
        </w:rPr>
        <w:t>.</w:t>
      </w:r>
      <w:proofErr w:type="spellStart"/>
      <w:r w:rsidR="006E0747" w:rsidRPr="006E0747">
        <w:rPr>
          <w:rFonts w:eastAsia="Times New Roman" w:cs="Helvetica"/>
          <w:sz w:val="21"/>
          <w:szCs w:val="21"/>
          <w:lang w:val="en-US" w:eastAsia="ru-RU"/>
        </w:rPr>
        <w:t>norden</w:t>
      </w:r>
      <w:proofErr w:type="spellEnd"/>
      <w:r w:rsidR="006E0747" w:rsidRPr="006E0747">
        <w:rPr>
          <w:rFonts w:eastAsia="Times New Roman" w:cs="Helvetica"/>
          <w:sz w:val="21"/>
          <w:szCs w:val="21"/>
          <w:lang w:eastAsia="ru-RU"/>
        </w:rPr>
        <w:t>-</w:t>
      </w:r>
      <w:r w:rsidR="006E0747" w:rsidRPr="006E0747">
        <w:rPr>
          <w:rFonts w:eastAsia="Times New Roman" w:cs="Helvetica"/>
          <w:sz w:val="21"/>
          <w:szCs w:val="21"/>
          <w:lang w:val="en-US" w:eastAsia="ru-RU"/>
        </w:rPr>
        <w:t>wind</w:t>
      </w:r>
      <w:r w:rsidR="006E0747" w:rsidRPr="006E0747">
        <w:rPr>
          <w:rFonts w:eastAsia="Times New Roman" w:cs="Helvetica"/>
          <w:sz w:val="21"/>
          <w:szCs w:val="21"/>
          <w:lang w:eastAsia="ru-RU"/>
        </w:rPr>
        <w:t>.</w:t>
      </w:r>
      <w:proofErr w:type="spellStart"/>
      <w:r w:rsidR="006E0747" w:rsidRPr="006E0747">
        <w:rPr>
          <w:rFonts w:eastAsia="Times New Roman" w:cs="Helvetica"/>
          <w:sz w:val="21"/>
          <w:szCs w:val="21"/>
          <w:lang w:val="en-US" w:eastAsia="ru-RU"/>
        </w:rPr>
        <w:t>ru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. А также</w:t>
      </w:r>
      <w:bookmarkStart w:id="0" w:name="_GoBack"/>
      <w:bookmarkEnd w:id="0"/>
      <w:r w:rsidRPr="00AE71B7">
        <w:rPr>
          <w:rFonts w:eastAsia="Times New Roman" w:cs="Helvetica"/>
          <w:sz w:val="21"/>
          <w:szCs w:val="21"/>
          <w:lang w:eastAsia="ru-RU"/>
        </w:rPr>
        <w:t xml:space="preserve"> оставляет за собой право вносить необходимые изменения в Положение при изменении действующего законодательства РФ и условий своей деятельности.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2. ПОНЯТИЕ И СОСТАВ ПЕРСОНАЛЬНЫХ ДАННЫХ КЛИЕНТА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2.1.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 Под персональными данными Клиента понимается любая информация о субъекте персональных данных, необходимая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Турагенту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в связи с исполнением им договорных обязательств перед Клиентом.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2.3.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Состав персональных данных Клиента, обработка которых осуществляется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включает в себя в следующие документы и сведения: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2.3.1. Основные сведения, требуемые для заключения договора реализации туристского продукта: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фамилия, имя, отчество; фамилия при рождении (либо другие фамилии, если были); фамилия, имя в латинской транскрипции, как они указаны в заграничном паспорте;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год, месяц и число рождения; место рождения; гражданство при рождении; гражданство в настоящее время;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пол; семейное положение;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данные об общегражданском паспорте РФ (серия и номер общероссийского паспорта, дата его выдачи, наименование органа, выдавшего паспорт, срок действия общероссийского паспорта либо свидетельства о рождении);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данные о заграничном паспорте РФ (серия и номер заграничного паспорта, дата его выдачи, наименование органа, выдавшего паспорт, срок действия);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свидетельства о рождении (для несовершеннолетних граждан);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адрес регистрации;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адрес электронной почты;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домашний и контактный (мобильный) телефоны;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2.3.2. Дополнительные </w:t>
      </w:r>
      <w:proofErr w:type="gramStart"/>
      <w:r w:rsidRPr="00AE71B7">
        <w:rPr>
          <w:rFonts w:eastAsia="Times New Roman" w:cs="Helvetica"/>
          <w:sz w:val="21"/>
          <w:szCs w:val="21"/>
          <w:lang w:eastAsia="ru-RU"/>
        </w:rPr>
        <w:t>сведения,  запрашиваемые</w:t>
      </w:r>
      <w:proofErr w:type="gramEnd"/>
      <w:r w:rsidRPr="00AE71B7">
        <w:rPr>
          <w:rFonts w:eastAsia="Times New Roman" w:cs="Helvetica"/>
          <w:sz w:val="21"/>
          <w:szCs w:val="21"/>
          <w:lang w:eastAsia="ru-RU"/>
        </w:rPr>
        <w:t xml:space="preserve"> консульскими службами посольства страны планируемого посещения при необходимости получения в интересах Клиента визы в посольстве страны планируемого пребывания (см. под п.5., п.1.; п.4. ст.6. Федерального закона “О персональных данных”), либо страховыми компаниями в интересах заключения договора, выгодоприобретателем по которому является Клиент, которые могут включать: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фамилию, имя отца; фамилию, имя матери;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данные о работодателе и работе (наименование, адрес и телефон работодателя, должность в настоящее время, размер заработной платы);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данные об учебном заведении – для школьников и студентов (наименование, адрес и телефон учебного заведения);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изображение (фотография) Клиента;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lastRenderedPageBreak/>
        <w:t>- сведения о получении пенсии и о том, кто оплачивает поездку пенсионеру (для пенсионеров);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даты прошлых выездов в страну планируемого посещения или в группу определенных стран;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сведения о прошлых депортациях из страны планируемого посещения либо иных нарушений законодательства иностранных государств; копии претензий и исковых заявлений, относящиеся к Клиентам;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другие требуемые сведения.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2.4.</w:t>
      </w:r>
      <w:r w:rsidRPr="00AE71B7">
        <w:rPr>
          <w:rFonts w:eastAsia="Times New Roman" w:cs="Helvetica"/>
          <w:sz w:val="21"/>
          <w:szCs w:val="21"/>
          <w:lang w:eastAsia="ru-RU"/>
        </w:rPr>
        <w:t>Турагент получает персональные данные Клиента только: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от субъекта персональных данных – Клиента, на основании заключения с Клиентом письменного договора о реализации туристского продукта;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от заказчика туристского продукта (субъекта персональных данных), выступающего также на законном основании представителем других субъектов персональных данных – Клиентов, указанных в договоре о реализации туристского продукта, и являющихся выгодоприобретателями по договору между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 заказчиком.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3. КОНФИДЕНЦИАЛЬНОСТЬ ПЕРСОНАЛЬНЫХ ДАННЫХ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3.1. </w:t>
      </w:r>
      <w:r w:rsidRPr="00AE71B7">
        <w:rPr>
          <w:rFonts w:eastAsia="Times New Roman" w:cs="Helvetica"/>
          <w:sz w:val="21"/>
          <w:szCs w:val="21"/>
          <w:lang w:eastAsia="ru-RU"/>
        </w:rPr>
        <w:t>Документы и сведения, перечисленные в статье 2 Положения, и содержащие информацию о персональных данных Клиентов, являются конфиденциальными. 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обеспечивает конфиденциальность персональных данных, и обязан не допускать их распространения без согласия Клиентов, либо наличия иного законного основания.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3.2. </w:t>
      </w:r>
      <w:r w:rsidRPr="00AE71B7">
        <w:rPr>
          <w:rFonts w:eastAsia="Times New Roman" w:cs="Helvetica"/>
          <w:sz w:val="21"/>
          <w:szCs w:val="21"/>
          <w:lang w:eastAsia="ru-RU"/>
        </w:rPr>
        <w:t>Все меры конфиденциальности при сборе, обработке и хранении персональных данных Клиента распространяются как на бумажные, так и на электронные (автоматизированные) носители информации.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4. ПРАВА И ОБЯЗАННОСТИ КЛИЕНТА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4.1.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Клиент обязан передавать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Турагенту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достаточные, достоверные, документированные персональные данные, полный состав которых установлен в договорах на реализацию туристского продукта, заключенных между Клиентом 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4.2.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Клиент должен без неоправданной задержки сообщать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Турагенту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 изменении своих персональных данных.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4.3. 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Клиент имеет право на получение сведений об туроператоре, о месте его нахождения, о наличии у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персональных данных, относящихся к Клиенту, а также на ознакомление с такими персональными данными.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4.4.</w:t>
      </w:r>
      <w:r w:rsidRPr="00AE71B7">
        <w:rPr>
          <w:rFonts w:eastAsia="Times New Roman" w:cs="Helvetica"/>
          <w:sz w:val="21"/>
          <w:szCs w:val="21"/>
          <w:lang w:eastAsia="ru-RU"/>
        </w:rPr>
        <w:t> Клиент имеет право на получение информации, касающейся обработки его персональных данных, в том числе содержащей: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подтверждение факта обработки персональных данных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правовые основания и цели обработки персональных данных; цели и применяемые оператором способы обработки персональных данных;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сроки обработки персональных данных, в том числе сроки их хранения;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lastRenderedPageBreak/>
        <w:t>- информацию об осуществленной или о предполагаемой трансграничной передаче данных;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наименование третьего лица или фамилию, имя, отчество и адрес лица, осуществляющего обработку персональных данных по договору с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иные сведения, предусмотренные федеральными законами.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4.5. 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Клиент вправе требовать от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4.6.</w:t>
      </w:r>
      <w:r w:rsidRPr="00AE71B7">
        <w:rPr>
          <w:rFonts w:eastAsia="Times New Roman" w:cs="Helvetica"/>
          <w:sz w:val="21"/>
          <w:szCs w:val="21"/>
          <w:lang w:eastAsia="ru-RU"/>
        </w:rPr>
        <w:t> Сведения о наличии персональных данных должны быть предоставлены Клиенту в доступной форме, и в них не должны содержаться персональные данные, относящиеся к другим субъектам персональных данных.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4.7. 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Доступ к своим персональным данным предоставляется Клиенту или его законному представителю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при обращении либо при получении запроса. Запрос должен содержать номер основного документа, удостоверяющего личность Клиента или его законного представителя, сведения о дате выдачи указанного документа и выдавшем его органе и собственноручную подпись Клиента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РФ.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4.8. </w:t>
      </w:r>
      <w:r w:rsidRPr="00AE71B7">
        <w:rPr>
          <w:rFonts w:eastAsia="Times New Roman" w:cs="Helvetica"/>
          <w:sz w:val="21"/>
          <w:szCs w:val="21"/>
          <w:lang w:eastAsia="ru-RU"/>
        </w:rPr>
        <w:t>Согласие на обработку персональных данных может быть отозвано Клиентом.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4.9.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Если Клиент считает, что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осуществляет обработку его персональных данных с нарушением требований Закона “О персональных данных” или иным образом нарушает его права и свободы, Клиент вправе обжаловать действия или бездействие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в уполномоченный орган по защите прав субъектов персональных данных или в судебном порядке.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4.10.</w:t>
      </w:r>
      <w:r w:rsidRPr="00AE71B7">
        <w:rPr>
          <w:rFonts w:eastAsia="Times New Roman" w:cs="Helvetica"/>
          <w:sz w:val="21"/>
          <w:szCs w:val="21"/>
          <w:lang w:eastAsia="ru-RU"/>
        </w:rPr>
        <w:t> Клиент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5. ПРАВА И ОБЯЗАННОСТИ ТУРАГЕНТА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5.1. 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осуществляет обработку персональных данных Клиентов, указанных в п. 1.1.1. статьи 1 настоящего Положения, только по ниже следующим основаниям: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обработка персональных данных Клиентов необходима для осуществления и выполнения возложенных Федеральным законом № 132-ФЗ от 24.11.1996 года “Об основах туристской деятельности в Российской Федерации” на Индивидуального предпринимателя, как на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функций, полномочий и обязанностей;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Клиент, а также для заключения договора по инициативе Клиента или договора, по которому Клиент будет являться выгодоприобретателем или поручителем;</w:t>
      </w:r>
      <w:r w:rsidRPr="00AE71B7">
        <w:rPr>
          <w:rFonts w:eastAsia="Times New Roman" w:cs="Helvetica"/>
          <w:sz w:val="21"/>
          <w:szCs w:val="21"/>
          <w:lang w:eastAsia="ru-RU"/>
        </w:rPr>
        <w:br/>
        <w:t xml:space="preserve">- обработка персональных данных Клиента необходима для осуществления прав и законных интересов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или иных третьих лиц при соблюдении условия, что при этом не нарушаются права и свободы Клиента;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AE71B7">
        <w:rPr>
          <w:rFonts w:eastAsia="Times New Roman" w:cs="Helvetica"/>
          <w:sz w:val="21"/>
          <w:szCs w:val="21"/>
          <w:lang w:eastAsia="ru-RU"/>
        </w:rPr>
        <w:lastRenderedPageBreak/>
        <w:t>- осуществляется обработка персональных данных, доступ неограниченного круга лиц к которым предоставлен самим Клиентом, либо по его просьбе.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5.2. 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вправе поручить обработку персональных данных третьему лицу с согласия Клиента, на основании заключенного с этим третьим лицом договора. В этом случае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должен на договорной основе обязать третье лицо, осуществляющее обработку персональных данных по поручению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соблюдать принципы и правила обработки персональных данных, предусмотренные Законом “О персональных данных” и настоящим Положением.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5.3. 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При определении объема и содержания персональных данных Клиента, подлежащих обработке,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обязан руководствоваться Федеральным законом № 152-ФЗ от 27 июля 2006 года “О персональных данных”, Федеральным законом № 132-ФЗ от 24.11.1996 года “Об основах туристской деятельности в Российской Федерации”, договорными обязательствами, взятыми на себя сторонами по договору между Клиентом –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.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получает персональные данные Клиентов только в объеме, необходимом для достижения целей, указанных в договоре с Клиентом.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5.4.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Заключая с Клиентом договор о реализации турпродукта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должен письменно уведомлять Клиента о передаче его персональных данных для обработки туроператору. (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см.под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п.1, п.4.ст.18. Закона “О персональных данных”; см. </w:t>
      </w:r>
      <w:proofErr w:type="gramStart"/>
      <w:r w:rsidRPr="00AE71B7">
        <w:rPr>
          <w:rFonts w:eastAsia="Times New Roman" w:cs="Helvetica"/>
          <w:sz w:val="21"/>
          <w:szCs w:val="21"/>
          <w:lang w:eastAsia="ru-RU"/>
        </w:rPr>
        <w:t>ст.ст.10.,</w:t>
      </w:r>
      <w:proofErr w:type="gramEnd"/>
      <w:r w:rsidRPr="00AE71B7">
        <w:rPr>
          <w:rFonts w:eastAsia="Times New Roman" w:cs="Helvetica"/>
          <w:sz w:val="21"/>
          <w:szCs w:val="21"/>
          <w:lang w:eastAsia="ru-RU"/>
        </w:rPr>
        <w:t xml:space="preserve"> 10.1. ФЗ № 132-ФЗ от 24.11.1996 года “Об основах туристской деятельности в Российской Федерации”).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5.5. 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не имеет права получать и обрабатывать персональные данные Клиента о его судимости, политических, религиозных и иных убеждениях и частной жизни.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5.6. 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не должен получать и обрабатывать персональные данные Клиента о его членстве в общественных объединениях или его профсоюзной деятельности, если только эти данные не связаны с задачами и требованиями Клиента по организации его путешествия.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5.7. 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не должен запрашивать информацию о состоянии здоровья Клиента, за исключением тех сведений, которые относятся к вопросу организации безопасного отдыха для Клиента либо заключения от имени Клиента договоров страхования.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6. ЗАЩИТА ПЕРСОНАЛЬНЫХ ДАННЫХ КЛИЕНТОВ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6.1. </w:t>
      </w:r>
      <w:r w:rsidRPr="00AE71B7">
        <w:rPr>
          <w:rFonts w:eastAsia="Times New Roman" w:cs="Helvetica"/>
          <w:sz w:val="21"/>
          <w:szCs w:val="21"/>
          <w:lang w:eastAsia="ru-RU"/>
        </w:rPr>
        <w:t>Защите подлежат следующие объекты персональные данные Клиентов, если только с них на законном основании не снят режим конфиденциальности: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документы, содержащие персональные данные Клиента;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бумажные носители, содержащие персональные данные Клиентов;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информация, содержащая персональные данные Клиентов, размещенная на электронных носителях.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6.2. 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Оганизацию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защиты персональных данных Клиентов осуществляет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6.3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.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обеспечивает: ознакомление сотрудников под роспись с настоящим Положением; истребование с сотрудников письменного обязательства о соблюдении конфиденциальности персональных данных Клиента и соблюдении правил их обработки; ознакомление сотрудников под роспись с приказами и внутренними локальными нормативными актами, регламентирующими обработку и защиту персональных данных в Турфирме.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6.4.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Защита информационных систем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, в которых обрабатываются персональные данные </w:t>
      </w:r>
      <w:r w:rsidRPr="00AE71B7">
        <w:rPr>
          <w:rFonts w:eastAsia="Times New Roman" w:cs="Helvetica"/>
          <w:sz w:val="21"/>
          <w:szCs w:val="21"/>
          <w:lang w:eastAsia="ru-RU"/>
        </w:rPr>
        <w:lastRenderedPageBreak/>
        <w:t>Клиентов, от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обработке, осуществляется в соответствии с Приказом ФСТЭК России от 18.02.2013 N 21 “Об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данных”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6.5.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Доступ к персональным данным Клиента имеют сотрудники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которым персональные данные необходимы в связи с исполнением ими трудовых обязанностей согласно перечню должностей, утверждаемого приказом генерального директора.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6.6.</w:t>
      </w:r>
      <w:r w:rsidRPr="00AE71B7">
        <w:rPr>
          <w:rFonts w:eastAsia="Times New Roman" w:cs="Helvetica"/>
          <w:sz w:val="21"/>
          <w:szCs w:val="21"/>
          <w:lang w:eastAsia="ru-RU"/>
        </w:rPr>
        <w:t> В целях выполнения порученного задания и на основании служебной записки с положительной резолюцией генерального директора, доступ к персональным данным Клиента может быть предоставлен иному сотруднику, должность которого не включена в Перечень должностей сотрудников, имеющих доступ к персональным данным Клиента, и которым они необходимы в связи с исполнением трудовых обязанностей.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6.7.</w:t>
      </w:r>
      <w:r w:rsidRPr="00AE71B7">
        <w:rPr>
          <w:rFonts w:eastAsia="Times New Roman" w:cs="Helvetica"/>
          <w:sz w:val="21"/>
          <w:szCs w:val="21"/>
          <w:lang w:eastAsia="ru-RU"/>
        </w:rPr>
        <w:t> Процедура оформления доступа к персональным данным Клиента включает в себя: 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Клиента, с данными актами также производится ознакомление под роспись; истребование с сотрудника (за исключением генерального директора) письменного обязательства о соблюдении конфиденциальности персональных данных Клиентов и соблюдении правил их обработки.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6.8.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Сотрудник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, имеющий доступ к персональным данным Клиентов в связи с исполнением трудовых обязанностей: обеспечивает хранение информации, содержащей персональные данные Клиента, исключающее доступ к ним третьих лиц; в отсутствие сотрудника на его рабочем месте не должно быть документов, содержащих персональные данные Клиентов; при уходе в отпуск, во время служебной командировки и иных случаях длительного отсутствия сотрудника на своем рабочем месте, он обязан передать документы и иные носители, содержащие персональные данные Клиентов лицу, на которое приказом генерального директора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будет возложено исполнение его трудовых обязанностей. В случае если такое лицо не назначено, то документы и иные носители, содержащие персональные данные Клиентов, передаются другому сотруднику, имеющему доступ к персональным данным Клиентов по указанию генерального директора.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6.9</w:t>
      </w:r>
      <w:r w:rsidRPr="00AE71B7">
        <w:rPr>
          <w:rFonts w:eastAsia="Times New Roman" w:cs="Helvetica"/>
          <w:sz w:val="21"/>
          <w:szCs w:val="21"/>
          <w:lang w:eastAsia="ru-RU"/>
        </w:rPr>
        <w:t>. При увольнении сотрудника, имеющего доступ к персональным данным Клиентов, документы и иные носители, содержащие персональные данные Клиентов, передаются другому сотруднику, имеющему доступ к персональным данным Клиентов по указанию генерального директора.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6.10.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Допуск к персональным данным Клиента других сотрудников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не имеющих надлежащим образом оформленного доступа, запрещается.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6.11. </w:t>
      </w:r>
      <w:r w:rsidRPr="00AE71B7">
        <w:rPr>
          <w:rFonts w:eastAsia="Times New Roman" w:cs="Helvetica"/>
          <w:sz w:val="21"/>
          <w:szCs w:val="21"/>
          <w:lang w:eastAsia="ru-RU"/>
        </w:rPr>
        <w:t>Документы, содержащие персональные данные Клиентов, хранятся в запирающихся помещениях в шкафах, обеспечивающих защиту от несанкционированного доступа, куда они помещаются в конце рабочего дня.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6.12.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Защита доступа к электронным носителям, содержащим персональные данные Клиентов, обеспечивается, в том числе: организацией контроля доступа в помещения информационной системы </w:t>
      </w:r>
      <w:r w:rsidRPr="00AE71B7">
        <w:rPr>
          <w:rFonts w:eastAsia="Times New Roman" w:cs="Helvetica"/>
          <w:sz w:val="21"/>
          <w:szCs w:val="21"/>
          <w:lang w:eastAsia="ru-RU"/>
        </w:rPr>
        <w:lastRenderedPageBreak/>
        <w:t>посторонних лиц; использованием лицензированных антивирусных и антихакерских программ, не допускающих несанкционированный доступ к персональным данным; разграничением прав доступа с использованием учетной записи; использованием паролей;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учетом машинных носителей персональных данных; обнаружением фактов несанкционированного доступа к персональным данным и принятием соответствующих мер; контролем эффективности принимаемых мер по обеспечению защищенности персональных данных.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6.13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.  Ответы на письменные запросы других организаций и учреждений о персональных данных Клиентов даются только с письменного согласия самого Клиента, если иное не установлено законодательством. Ответы оформляются в письменном виде, на бланке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и в том объеме, который позволяет не разглашать излишний объем персональных данных Клиента.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7. ОБРАБОТКА ПЕРСОНАЛЬНЫХ ДАННЫХ КЛИЕНТОВ 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7.1. 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Обработка персональных данных Клиента осуществляется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исключительно для достижения целей, определенных письменными договорами между Клиентом –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в частности для оказания услуг Клиенту по подбору, бронированию и предоставлению ему туристского продукта.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7.2. 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Обработка персональных данных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в интересах Клиента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Клиентов.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7.3. </w:t>
      </w:r>
      <w:r w:rsidRPr="00AE71B7">
        <w:rPr>
          <w:rFonts w:eastAsia="Times New Roman" w:cs="Helvetica"/>
          <w:sz w:val="21"/>
          <w:szCs w:val="21"/>
          <w:lang w:eastAsia="ru-RU"/>
        </w:rPr>
        <w:t>Обработка персональных данных Клиентов ведется смешанным методом (в том числе автоматизированной) обработки.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7.4.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К обработке персональных данных Клиента могут иметь доступ только сотрудники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допущенные к работе с персональными данными Клиента.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7.5.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Согласие на обработку персональных данных может быть отозвано Клиентом. В случае отзыва Клиентом согласия на обработку персональных данных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вправе продолжить обработку персональных данных без согласия Клиента при наличии следующих оснований: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обработка персональных данных необходима для осуществления и выполнения возложенных на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Федеральным законом № 132-ФЗ от 24.11.1996 года “Об основах туристской деятельности в Российской Федерации” функций, полномочий и обязанностей;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обработка персональных данных Клиента необходима для исполнения договора, стороной которого либо выгодоприобретателем или </w:t>
      </w:r>
      <w:proofErr w:type="gramStart"/>
      <w:r w:rsidRPr="00AE71B7">
        <w:rPr>
          <w:rFonts w:eastAsia="Times New Roman" w:cs="Helvetica"/>
          <w:sz w:val="21"/>
          <w:szCs w:val="21"/>
          <w:lang w:eastAsia="ru-RU"/>
        </w:rPr>
        <w:t>поручителем</w:t>
      </w:r>
      <w:proofErr w:type="gramEnd"/>
      <w:r w:rsidRPr="00AE71B7">
        <w:rPr>
          <w:rFonts w:eastAsia="Times New Roman" w:cs="Helvetica"/>
          <w:sz w:val="21"/>
          <w:szCs w:val="21"/>
          <w:lang w:eastAsia="ru-RU"/>
        </w:rPr>
        <w:t xml:space="preserve"> по которому является Клиент, а также для заключения договора по инициативе Клиента или договора, по которому Клиент будет являться выгодоприобретателем или поручителем;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обработка персональных данных Клиента необходима для осуществления прав и законных интересов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или третьих лиц при условии, что при этом не нарушаются права и свободы Клиента.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7.6. 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В случае отзыва Клиентом согласия на обработку его персональных данных, </w:t>
      </w:r>
      <w:proofErr w:type="gramStart"/>
      <w:r w:rsidRPr="00AE71B7">
        <w:rPr>
          <w:rFonts w:eastAsia="Times New Roman" w:cs="Helvetica"/>
          <w:sz w:val="21"/>
          <w:szCs w:val="21"/>
          <w:lang w:eastAsia="ru-RU"/>
        </w:rPr>
        <w:t>и</w:t>
      </w:r>
      <w:proofErr w:type="gramEnd"/>
      <w:r w:rsidRPr="00AE71B7">
        <w:rPr>
          <w:rFonts w:eastAsia="Times New Roman" w:cs="Helvetica"/>
          <w:sz w:val="21"/>
          <w:szCs w:val="21"/>
          <w:lang w:eastAsia="ru-RU"/>
        </w:rPr>
        <w:t xml:space="preserve"> если сохранение персональных данных более не требуется для целей обработки персональных данных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обязан прекратить их обработку и обеспечить прекращение такой обработки другим лицом, в частности Туроператором, действующим по поручению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, а также уничтожить персональные данные Клиента и обеспечить их уничтожение другим лицом, действующим по поручению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8. ПЕРЕДАЧА ПЕРСОНАЛЬНЫХ ДАННЫХ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8.1.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Передача персональных данных Клиента осуществляется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исключительно для достижения целей, определенных письменными договорами между Клиентом –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в частности для оказания услуг Клиенту по подбору, бронированию и предоставлению ему туристского продукта.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8.2.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Передача персональных данных Клиента третьим лицам осуществляется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только на основании соответствующего договора с третьим лицом, существенным условием которого является обязанность обеспечения третьим лицом конфиденциальности персональных данных Клиента и безопасности персональных данных при их обработке.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8.3. 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в договоре с Клиентом обуславливает право третьих лиц, которым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передает персональные данные Клиента, осуществлять трансграничную передачу персональных данных Клиента на территории иностранных государств, которые он планирует посетить, в том числе и на территории государств, не обеспечивающих адекватную защиту персональных данных.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9. ХРАНЕНИЕ И УНИЧТОЖЕНИЕ ПЕРСОНАЛЬНЫХ ДАННЫХ КЛИЕНТОВ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9.1.</w:t>
      </w:r>
      <w:r w:rsidRPr="00AE71B7">
        <w:rPr>
          <w:rFonts w:eastAsia="Times New Roman" w:cs="Helvetica"/>
          <w:sz w:val="21"/>
          <w:szCs w:val="21"/>
          <w:lang w:eastAsia="ru-RU"/>
        </w:rPr>
        <w:t> Персональные данные Клиентов могут храниться, как на бумажных носителях, так и в электронном виде.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9.2.</w:t>
      </w:r>
      <w:r w:rsidRPr="00AE71B7">
        <w:rPr>
          <w:rFonts w:eastAsia="Times New Roman" w:cs="Helvetica"/>
          <w:sz w:val="21"/>
          <w:szCs w:val="21"/>
          <w:lang w:eastAsia="ru-RU"/>
        </w:rPr>
        <w:t> Персональные данные Клиентов хранятся: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в отделе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который принимает заявки Клиентов на бронирование туристского продукта и осуществляет работу непосредственно с Клиентами;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в бухгалтерии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в юридическом отделе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9.3. </w:t>
      </w:r>
      <w:r w:rsidRPr="00AE71B7">
        <w:rPr>
          <w:rFonts w:eastAsia="Times New Roman" w:cs="Helvetica"/>
          <w:sz w:val="21"/>
          <w:szCs w:val="21"/>
          <w:lang w:eastAsia="ru-RU"/>
        </w:rPr>
        <w:t>Персональные данные Клиентов содержатся в следующих группах документов: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письменные заявки (Листы бронирования) Клиентов на бронирование туристского продукта;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письменные договора с Клиентами на реализацию им туристского продукта;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приложения к письменным договорам с Клиентами на реализацию им туристского продукта;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письменные договора об оказании услуг;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бухгалтерские документы, которыми оформляются сделки между Клиентом 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или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Турагентом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 Туроператором;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письменные претензии Клиентов по качеству предоставленных им туристских услуг;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lastRenderedPageBreak/>
        <w:t xml:space="preserve">- письменные документы (судебные иски, возражения на иски, решения судебных инстанций и т.п.), связанные с ведением судебного делопроизводства по искам Клиентов против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либо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против Клиентов или Туроператора.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9.4. </w:t>
      </w:r>
      <w:r w:rsidRPr="00AE71B7">
        <w:rPr>
          <w:rFonts w:eastAsia="Times New Roman" w:cs="Helvetica"/>
          <w:sz w:val="21"/>
          <w:szCs w:val="21"/>
          <w:lang w:eastAsia="ru-RU"/>
        </w:rPr>
        <w:t>Персональные данные Клиентов на бумажных носителях, если с них не снят на законном основании режим конфиденциальности, хранятся в специально отведенных шкафах в закрывающихся помещениях.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9.5.</w:t>
      </w:r>
      <w:r w:rsidRPr="00AE71B7">
        <w:rPr>
          <w:rFonts w:eastAsia="Times New Roman" w:cs="Helvetica"/>
          <w:sz w:val="21"/>
          <w:szCs w:val="21"/>
          <w:lang w:eastAsia="ru-RU"/>
        </w:rPr>
        <w:t> Ключи от помещений хранятся у сотрудников, допущенных к работе с персональными данными клиентов.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9.6.</w:t>
      </w:r>
      <w:r w:rsidRPr="00AE71B7">
        <w:rPr>
          <w:rFonts w:eastAsia="Times New Roman" w:cs="Helvetica"/>
          <w:sz w:val="21"/>
          <w:szCs w:val="21"/>
          <w:lang w:eastAsia="ru-RU"/>
        </w:rPr>
        <w:t> Персональные данные Клиентов также хранятся в электронном виде: на машинных носителях, в электронных папках и файлах в ПК сотрудников отделов, перечисленных в п.9.2. настоящей статьи, и допущенных к работе с персональными данными Клиентов.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9.7.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После достижения цели обработки персональных данных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обязан прекратить обработку персональных данных Клиентов и уничтожить их персональные данные.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9.8.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Турагент уничтожает персональные данные Клиента, и обеспечивает их уничтожение другими лицами, действующими по поручению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в следующие сроки: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хранящиеся на электронных носителях в течение трех дней со дня окончания установленного законодательством претензионного срока обращения Клиента с жалобой на качество предоставленных ему туристских услуг;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РФ, в течение трех дней со дня окончания срока исковой давности по договору Клиент-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в течение трех дней со дня окончания срока их хранения, установленного нормами законодательства РФ.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10. ДОСТУП К ПЕРСОНАЛЬНЫМ ДАННЫМ КЛИЕНТА 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10.1. 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Право доступа к персональным данным Клиента у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имеют: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генеральный директор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работники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, допущенные к обработке персональных данных Клиентов в соответствии с Перечнем сотрудников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имеющих доступ к персональным данным Клиентов;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 xml:space="preserve">- другие сотрудники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при выполнении ими своих служебных обязанностей, при наличии соответствующего распоряжения генерального директора;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Клиент, как субъект персональных данных (согласно п.10.3).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10.2.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Перечень сотрудников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, имеющих доступ к персональным данным Клиентов, определяется приказом генерального директора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10.3. 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Доступ Клиента (как субъекта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ПДн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) к своим персональным данным предоставляется при обращении либо при получении запроса Клиента.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обязан в течение десяти дней с даты получения запроса сообщить Клиенту информацию о наличии персональных данных о нем, и при </w:t>
      </w:r>
      <w:r w:rsidRPr="00AE71B7">
        <w:rPr>
          <w:rFonts w:eastAsia="Times New Roman" w:cs="Helvetica"/>
          <w:sz w:val="21"/>
          <w:szCs w:val="21"/>
          <w:lang w:eastAsia="ru-RU"/>
        </w:rPr>
        <w:lastRenderedPageBreak/>
        <w:t>необходимости предоставить возможность ознакомления с ними, либо в течение этого же срока дать мотивированный отказ в предоставлении информации.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10.4.</w:t>
      </w:r>
      <w:r w:rsidRPr="00AE71B7">
        <w:rPr>
          <w:rFonts w:eastAsia="Times New Roman" w:cs="Helvetica"/>
          <w:sz w:val="21"/>
          <w:szCs w:val="21"/>
          <w:lang w:eastAsia="ru-RU"/>
        </w:rPr>
        <w:t>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10.5.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При передаче персональных данных Клиента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должен соблюдать следующие требования: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не сообщать персональные данные Клиента третьей стороне без письменного согласия Клиента, за исключением случаев, установленных федеральным законом;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предупредить лиц, получающих персональные данные Клиента,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- 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 Клиентов, которые необходимы для выполнения конкретных функций.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10.6.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Согласия Клиента на передачу его персональных данных третьим лицам не требуется в случаях, когда это необходимо в целях предупреждения угрозы жизни и здоровью Клиента, и когда третьи лица оказывают услуги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Турагенту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на основании заключенных договоров, а также в случаях, установленных федеральным законом и настоящим Положением.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10.7. 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обеспечивает ведение журнала учета выданных персональных данных Клиентов, в котором фиксируются сведения о лице, которому передавались персональные данные Клиентов,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11. ОТВЕТСТВЕННОСТЬ ЗА РАЗГЛАШЕНИЕ ИНФОРМАЦИИ, СОДЕРЖАЩЕЙ ПЕРСОНАЛЬНЫЕ ДАННЫЕ КЛИЕНТА 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11.1.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Турагент несет ответственность за разработку, введение и действенность соответствующих требованиям законодательства норм, регламентирующих получение, обработку и защиту персональных данных Клиента.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закрепляет персональную ответственность сотрудников за соблюдением установленного в организации режима конфиденциальности.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11.2.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Генеральный директор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несет ответственность за соблюдение сотрудниками норм, регламентирующих получение, обработку и защиту персональных данных Клиента.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11.3.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 Каждый сотрудник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Турагента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>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11.4.</w:t>
      </w:r>
      <w:r w:rsidRPr="00AE71B7">
        <w:rPr>
          <w:rFonts w:eastAsia="Times New Roman" w:cs="Helvetica"/>
          <w:sz w:val="21"/>
          <w:szCs w:val="21"/>
          <w:lang w:eastAsia="ru-RU"/>
        </w:rPr>
        <w:t> Лица, виновные в нарушении норм, регулирующих получение, обработку и защиту персональных данных Клиента,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11.5. </w:t>
      </w:r>
      <w:r w:rsidRPr="00AE71B7">
        <w:rPr>
          <w:rFonts w:eastAsia="Times New Roman" w:cs="Helvetica"/>
          <w:sz w:val="21"/>
          <w:szCs w:val="21"/>
          <w:lang w:eastAsia="ru-RU"/>
        </w:rPr>
        <w:t xml:space="preserve">За неисполнение или ненадлежащее исполнение сотрудником по его вине возложенных на него обязанностей по соблюдению установленного порядка обработки персональных данных Клиентов </w:t>
      </w:r>
      <w:proofErr w:type="spellStart"/>
      <w:r w:rsidRPr="00AE71B7">
        <w:rPr>
          <w:rFonts w:eastAsia="Times New Roman" w:cs="Helvetica"/>
          <w:sz w:val="21"/>
          <w:szCs w:val="21"/>
          <w:lang w:eastAsia="ru-RU"/>
        </w:rPr>
        <w:t>Турагент</w:t>
      </w:r>
      <w:proofErr w:type="spellEnd"/>
      <w:r w:rsidRPr="00AE71B7">
        <w:rPr>
          <w:rFonts w:eastAsia="Times New Roman" w:cs="Helvetica"/>
          <w:sz w:val="21"/>
          <w:szCs w:val="21"/>
          <w:lang w:eastAsia="ru-RU"/>
        </w:rPr>
        <w:t xml:space="preserve"> вправе применять предусмотренные Трудовым кодексом дисциплинарные взыскания.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11.6.</w:t>
      </w:r>
      <w:r w:rsidRPr="00AE71B7">
        <w:rPr>
          <w:rFonts w:eastAsia="Times New Roman" w:cs="Helvetica"/>
          <w:sz w:val="21"/>
          <w:szCs w:val="21"/>
          <w:lang w:eastAsia="ru-RU"/>
        </w:rPr>
        <w:t> Неправомерный отказ в предоставлении собранных в установленном порядке документов, содержащих персональные данные Клиентов,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может повлечь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bdr w:val="none" w:sz="0" w:space="0" w:color="auto" w:frame="1"/>
          <w:lang w:eastAsia="ru-RU"/>
        </w:rPr>
        <w:t>,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Статья 12.  СПИСОК ИСПОЛЬЗОВАННЫХ ЗАКОНОДАТЕЛЬНЫХ И</w:t>
      </w:r>
      <w:r w:rsidRPr="00AE71B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НОРМАТИВНЫХ АКТОВ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 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Разработка настоящего Положения осуществлена в соответствии со следующими нормативными документами:</w:t>
      </w:r>
      <w:r w:rsidRPr="00AE71B7">
        <w:rPr>
          <w:rFonts w:eastAsia="Times New Roman" w:cs="Helvetica"/>
          <w:sz w:val="21"/>
          <w:szCs w:val="21"/>
          <w:lang w:eastAsia="ru-RU"/>
        </w:rPr>
        <w:br/>
      </w: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1. </w:t>
      </w:r>
      <w:r w:rsidRPr="00AE71B7">
        <w:rPr>
          <w:rFonts w:eastAsia="Times New Roman" w:cs="Helvetica"/>
          <w:sz w:val="21"/>
          <w:szCs w:val="21"/>
          <w:lang w:eastAsia="ru-RU"/>
        </w:rPr>
        <w:t>Федеральный закон от 27 июля 2006 года № 152-ФЗ “О персональных данных”.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2. </w:t>
      </w:r>
      <w:r w:rsidRPr="00AE71B7">
        <w:rPr>
          <w:rFonts w:eastAsia="Times New Roman" w:cs="Helvetica"/>
          <w:sz w:val="21"/>
          <w:szCs w:val="21"/>
          <w:lang w:eastAsia="ru-RU"/>
        </w:rPr>
        <w:t>Федеральный закон от 27 июля 2006 года № 149-ФЗ “Об информации, информационных технологиях и о защите информации”.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3. </w:t>
      </w:r>
      <w:r w:rsidRPr="00AE71B7">
        <w:rPr>
          <w:rFonts w:eastAsia="Times New Roman" w:cs="Helvetica"/>
          <w:sz w:val="21"/>
          <w:szCs w:val="21"/>
          <w:lang w:eastAsia="ru-RU"/>
        </w:rPr>
        <w:t>Указ Президента Российской Федерации от 6 марта 1997 года № 188 “Об утверждении Перечня сведений конфиденциального характера”.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4.</w:t>
      </w:r>
      <w:r w:rsidRPr="006E0747">
        <w:rPr>
          <w:rFonts w:eastAsia="Times New Roman" w:cs="Helvetica"/>
          <w:sz w:val="21"/>
          <w:szCs w:val="21"/>
          <w:lang w:eastAsia="ru-RU"/>
        </w:rPr>
        <w:t> </w:t>
      </w:r>
      <w:r w:rsidRPr="00AE71B7">
        <w:rPr>
          <w:rFonts w:eastAsia="Times New Roman" w:cs="Helvetica"/>
          <w:sz w:val="21"/>
          <w:szCs w:val="21"/>
          <w:lang w:eastAsia="ru-RU"/>
        </w:rPr>
        <w:t>Постановление Правительства Российской Федерации от 17 ноября 2007 года № 781 “Об утверждении Положения об обеспечении безопасности персональных данных при их обработке в информационных системах персональных данных”.</w:t>
      </w:r>
    </w:p>
    <w:p w:rsidR="00AE71B7" w:rsidRPr="00AE71B7" w:rsidRDefault="00AE71B7" w:rsidP="00AE71B7">
      <w:pPr>
        <w:spacing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5.</w:t>
      </w:r>
      <w:r w:rsidRPr="006E0747">
        <w:rPr>
          <w:rFonts w:eastAsia="Times New Roman" w:cs="Helvetica"/>
          <w:sz w:val="21"/>
          <w:szCs w:val="21"/>
          <w:lang w:eastAsia="ru-RU"/>
        </w:rPr>
        <w:t> </w:t>
      </w:r>
      <w:r w:rsidRPr="00AE71B7">
        <w:rPr>
          <w:rFonts w:eastAsia="Times New Roman" w:cs="Helvetica"/>
          <w:sz w:val="21"/>
          <w:szCs w:val="21"/>
          <w:lang w:eastAsia="ru-RU"/>
        </w:rPr>
        <w:t>Постановление Правительства РФ от 15 сентября 2008 года № 687 “Об утверждении положения об особенностях обработки персональных данных, осуществляемой без использования средств автоматизации”.</w:t>
      </w:r>
    </w:p>
    <w:p w:rsidR="00AE71B7" w:rsidRPr="00AE71B7" w:rsidRDefault="00AE71B7" w:rsidP="00AE71B7">
      <w:pPr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AE71B7">
        <w:rPr>
          <w:rFonts w:eastAsia="Times New Roman" w:cs="Helvetica"/>
          <w:sz w:val="21"/>
          <w:szCs w:val="21"/>
          <w:lang w:eastAsia="ru-RU"/>
        </w:rPr>
        <w:t>_______________________________________________________________________________</w:t>
      </w:r>
    </w:p>
    <w:p w:rsidR="00AE71B7" w:rsidRPr="00AE71B7" w:rsidRDefault="00AE71B7" w:rsidP="00AE71B7">
      <w:pPr>
        <w:spacing w:after="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  <w:r w:rsidRPr="006E0747"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  <w:t>*</w:t>
      </w:r>
      <w:r w:rsidRPr="00AE71B7">
        <w:rPr>
          <w:rFonts w:eastAsia="Times New Roman" w:cs="Helvetica"/>
          <w:sz w:val="21"/>
          <w:szCs w:val="21"/>
          <w:lang w:eastAsia="ru-RU"/>
        </w:rPr>
        <w:t> Для отправления заявки через сайт www.tavisit.ru достаточно предоставления сведений об имени контактного лица и номере телефона. Остальные данные призваны повысить качество обработки заявки, и могут предоставляться лишь по Вашему желанию.</w:t>
      </w:r>
    </w:p>
    <w:p w:rsidR="00D26F91" w:rsidRPr="006E0747" w:rsidRDefault="00D26F91"/>
    <w:sectPr w:rsidR="00D26F91" w:rsidRPr="006E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14" w:rsidRDefault="00D01814" w:rsidP="006E0747">
      <w:pPr>
        <w:spacing w:after="0" w:line="240" w:lineRule="auto"/>
      </w:pPr>
      <w:r>
        <w:separator/>
      </w:r>
    </w:p>
  </w:endnote>
  <w:endnote w:type="continuationSeparator" w:id="0">
    <w:p w:rsidR="00D01814" w:rsidRDefault="00D01814" w:rsidP="006E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14" w:rsidRDefault="00D01814" w:rsidP="006E0747">
      <w:pPr>
        <w:spacing w:after="0" w:line="240" w:lineRule="auto"/>
      </w:pPr>
      <w:r>
        <w:separator/>
      </w:r>
    </w:p>
  </w:footnote>
  <w:footnote w:type="continuationSeparator" w:id="0">
    <w:p w:rsidR="00D01814" w:rsidRDefault="00D01814" w:rsidP="006E0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B7"/>
    <w:rsid w:val="00050EDB"/>
    <w:rsid w:val="000615A2"/>
    <w:rsid w:val="000A3812"/>
    <w:rsid w:val="000D2000"/>
    <w:rsid w:val="000F2955"/>
    <w:rsid w:val="0012365B"/>
    <w:rsid w:val="001369A5"/>
    <w:rsid w:val="00154054"/>
    <w:rsid w:val="00154057"/>
    <w:rsid w:val="00161487"/>
    <w:rsid w:val="00161DD9"/>
    <w:rsid w:val="001843DC"/>
    <w:rsid w:val="001C74A2"/>
    <w:rsid w:val="001E251F"/>
    <w:rsid w:val="001E79C3"/>
    <w:rsid w:val="002031BD"/>
    <w:rsid w:val="0020445D"/>
    <w:rsid w:val="00222FB7"/>
    <w:rsid w:val="00223AE4"/>
    <w:rsid w:val="002241C8"/>
    <w:rsid w:val="00226F27"/>
    <w:rsid w:val="002312F8"/>
    <w:rsid w:val="00231DDF"/>
    <w:rsid w:val="002721EF"/>
    <w:rsid w:val="002737C2"/>
    <w:rsid w:val="00274946"/>
    <w:rsid w:val="002C4B2B"/>
    <w:rsid w:val="002C6D12"/>
    <w:rsid w:val="002D1695"/>
    <w:rsid w:val="002E52D8"/>
    <w:rsid w:val="00307566"/>
    <w:rsid w:val="00321D08"/>
    <w:rsid w:val="00326D42"/>
    <w:rsid w:val="00345F45"/>
    <w:rsid w:val="003519FE"/>
    <w:rsid w:val="00385C8A"/>
    <w:rsid w:val="003E2CCE"/>
    <w:rsid w:val="003F15EC"/>
    <w:rsid w:val="004006F6"/>
    <w:rsid w:val="00416973"/>
    <w:rsid w:val="00434136"/>
    <w:rsid w:val="00436A3F"/>
    <w:rsid w:val="004819FE"/>
    <w:rsid w:val="00490961"/>
    <w:rsid w:val="00492D1A"/>
    <w:rsid w:val="00495788"/>
    <w:rsid w:val="004B21B1"/>
    <w:rsid w:val="004B330A"/>
    <w:rsid w:val="00501045"/>
    <w:rsid w:val="00512AEB"/>
    <w:rsid w:val="0051435D"/>
    <w:rsid w:val="00523979"/>
    <w:rsid w:val="00534FDF"/>
    <w:rsid w:val="00586F8C"/>
    <w:rsid w:val="00591EEC"/>
    <w:rsid w:val="005C232B"/>
    <w:rsid w:val="005C516F"/>
    <w:rsid w:val="00640396"/>
    <w:rsid w:val="006446F2"/>
    <w:rsid w:val="006C4C9A"/>
    <w:rsid w:val="006E0747"/>
    <w:rsid w:val="00714457"/>
    <w:rsid w:val="00734EDC"/>
    <w:rsid w:val="00745727"/>
    <w:rsid w:val="007830C7"/>
    <w:rsid w:val="007A5F30"/>
    <w:rsid w:val="007F2500"/>
    <w:rsid w:val="008007F7"/>
    <w:rsid w:val="00811292"/>
    <w:rsid w:val="00816FB6"/>
    <w:rsid w:val="008A1ECC"/>
    <w:rsid w:val="008E37C9"/>
    <w:rsid w:val="008E54BB"/>
    <w:rsid w:val="00916CC1"/>
    <w:rsid w:val="00917714"/>
    <w:rsid w:val="00933B2C"/>
    <w:rsid w:val="00937764"/>
    <w:rsid w:val="0095172B"/>
    <w:rsid w:val="00952656"/>
    <w:rsid w:val="00960231"/>
    <w:rsid w:val="00977190"/>
    <w:rsid w:val="0098736C"/>
    <w:rsid w:val="009E49D8"/>
    <w:rsid w:val="009F30BD"/>
    <w:rsid w:val="00A26A10"/>
    <w:rsid w:val="00A3485D"/>
    <w:rsid w:val="00A370C9"/>
    <w:rsid w:val="00A679E5"/>
    <w:rsid w:val="00A67F0E"/>
    <w:rsid w:val="00A71A80"/>
    <w:rsid w:val="00AE71B7"/>
    <w:rsid w:val="00B111A4"/>
    <w:rsid w:val="00B33DAE"/>
    <w:rsid w:val="00B4290B"/>
    <w:rsid w:val="00B46E8F"/>
    <w:rsid w:val="00B572EF"/>
    <w:rsid w:val="00B971DF"/>
    <w:rsid w:val="00C47CF3"/>
    <w:rsid w:val="00C50067"/>
    <w:rsid w:val="00C5631E"/>
    <w:rsid w:val="00C93272"/>
    <w:rsid w:val="00C95184"/>
    <w:rsid w:val="00D01814"/>
    <w:rsid w:val="00D26F91"/>
    <w:rsid w:val="00D27F91"/>
    <w:rsid w:val="00D42BB6"/>
    <w:rsid w:val="00DF0356"/>
    <w:rsid w:val="00E17224"/>
    <w:rsid w:val="00E526A8"/>
    <w:rsid w:val="00E726FD"/>
    <w:rsid w:val="00EA4D87"/>
    <w:rsid w:val="00EB43C2"/>
    <w:rsid w:val="00ED61F5"/>
    <w:rsid w:val="00EE70FA"/>
    <w:rsid w:val="00F15019"/>
    <w:rsid w:val="00F5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98608-C8BD-44EF-BD35-4E39B72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1B7"/>
    <w:rPr>
      <w:b/>
      <w:bCs/>
    </w:rPr>
  </w:style>
  <w:style w:type="character" w:customStyle="1" w:styleId="apple-converted-space">
    <w:name w:val="apple-converted-space"/>
    <w:basedOn w:val="a0"/>
    <w:rsid w:val="00AE71B7"/>
  </w:style>
  <w:style w:type="character" w:styleId="a5">
    <w:name w:val="Hyperlink"/>
    <w:basedOn w:val="a0"/>
    <w:uiPriority w:val="99"/>
    <w:semiHidden/>
    <w:unhideWhenUsed/>
    <w:rsid w:val="00AE71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E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747"/>
  </w:style>
  <w:style w:type="paragraph" w:styleId="a8">
    <w:name w:val="footer"/>
    <w:basedOn w:val="a"/>
    <w:link w:val="a9"/>
    <w:uiPriority w:val="99"/>
    <w:unhideWhenUsed/>
    <w:rsid w:val="006E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667">
          <w:marLeft w:val="101"/>
          <w:marRight w:val="101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600">
          <w:marLeft w:val="-113"/>
          <w:marRight w:val="-113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816">
                  <w:marLeft w:val="101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9429">
          <w:marLeft w:val="-113"/>
          <w:marRight w:val="-113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877">
                  <w:marLeft w:val="101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Суворов</dc:creator>
  <cp:keywords/>
  <dc:description/>
  <cp:lastModifiedBy>Александр Суворов</cp:lastModifiedBy>
  <cp:revision>2</cp:revision>
  <dcterms:created xsi:type="dcterms:W3CDTF">2015-08-27T10:08:00Z</dcterms:created>
  <dcterms:modified xsi:type="dcterms:W3CDTF">2015-08-27T10:24:00Z</dcterms:modified>
</cp:coreProperties>
</file>